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7"/>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12163C30" w:rsidR="00344718" w:rsidRDefault="0097143C" w:rsidP="00E46E06">
      <w:pPr>
        <w:tabs>
          <w:tab w:val="left" w:pos="720"/>
        </w:tabs>
        <w:jc w:val="center"/>
        <w:rPr>
          <w:rStyle w:val="PageNumber"/>
          <w:rFonts w:ascii="Tahoma" w:eastAsia="Tahoma" w:hAnsi="Tahoma" w:cs="Tahoma"/>
        </w:rPr>
      </w:pPr>
      <w:r>
        <w:rPr>
          <w:rStyle w:val="PageNumber"/>
          <w:rFonts w:ascii="Tahoma" w:hAnsi="Tahoma"/>
        </w:rPr>
        <w:t>Ju</w:t>
      </w:r>
      <w:r w:rsidR="0028332F">
        <w:rPr>
          <w:rStyle w:val="PageNumber"/>
          <w:rFonts w:ascii="Tahoma" w:hAnsi="Tahoma"/>
        </w:rPr>
        <w:t>ly 14</w:t>
      </w:r>
      <w:r w:rsidR="0028332F" w:rsidRPr="0028332F">
        <w:rPr>
          <w:rStyle w:val="PageNumber"/>
          <w:rFonts w:ascii="Tahoma" w:hAnsi="Tahoma"/>
          <w:vertAlign w:val="superscript"/>
        </w:rPr>
        <w:t>th</w:t>
      </w:r>
      <w:r>
        <w:rPr>
          <w:rStyle w:val="PageNumber"/>
          <w:rFonts w:ascii="Tahoma" w:hAnsi="Tahoma"/>
        </w:rPr>
        <w:t xml:space="preserve">, </w:t>
      </w:r>
      <w:r w:rsidR="00E46E06">
        <w:rPr>
          <w:rStyle w:val="PageNumber"/>
          <w:rFonts w:ascii="Tahoma" w:hAnsi="Tahoma"/>
        </w:rPr>
        <w:t>20</w:t>
      </w:r>
      <w:r w:rsidR="003A39BB">
        <w:rPr>
          <w:rStyle w:val="PageNumber"/>
          <w:rFonts w:ascii="Tahoma" w:hAnsi="Tahoma"/>
        </w:rPr>
        <w:t>20</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213DEB6C" w14:textId="1756CA93" w:rsidR="00344718" w:rsidRDefault="00633390">
      <w:pPr>
        <w:tabs>
          <w:tab w:val="left" w:pos="720"/>
        </w:tabs>
        <w:rPr>
          <w:rStyle w:val="PageNumber"/>
          <w:rFonts w:ascii="Tahoma" w:hAnsi="Tahoma"/>
        </w:rPr>
      </w:pPr>
      <w:r w:rsidRPr="00633390">
        <w:rPr>
          <w:rStyle w:val="PageNumber"/>
          <w:rFonts w:ascii="Tahoma" w:hAnsi="Tahoma"/>
          <w:b/>
        </w:rPr>
        <w:t>Special Note</w:t>
      </w:r>
      <w:r>
        <w:rPr>
          <w:rStyle w:val="PageNumber"/>
          <w:rFonts w:ascii="Tahoma" w:hAnsi="Tahoma"/>
        </w:rPr>
        <w:t xml:space="preserve">:  </w:t>
      </w:r>
      <w:r w:rsidR="009A3FAB">
        <w:rPr>
          <w:rStyle w:val="PageNumber"/>
          <w:rFonts w:ascii="Tahoma" w:hAnsi="Tahoma"/>
        </w:rPr>
        <w:t>The meeting was conducted</w:t>
      </w:r>
      <w:r w:rsidR="00456F79">
        <w:rPr>
          <w:rStyle w:val="PageNumber"/>
          <w:rFonts w:ascii="Tahoma" w:hAnsi="Tahoma"/>
        </w:rPr>
        <w:t xml:space="preserve"> at Station 1 with access for the public via Zoom. </w:t>
      </w:r>
      <w:r w:rsidR="009A3FAB">
        <w:rPr>
          <w:rStyle w:val="PageNumber"/>
          <w:rFonts w:ascii="Tahoma" w:hAnsi="Tahoma"/>
        </w:rPr>
        <w:t>Notice of this change and instructions how to access the meeting through Zoom was posted on the district website and shared through Facebook.</w:t>
      </w:r>
      <w:r>
        <w:rPr>
          <w:rStyle w:val="PageNumber"/>
          <w:rFonts w:ascii="Tahoma" w:hAnsi="Tahoma"/>
        </w:rPr>
        <w:t xml:space="preserve"> </w:t>
      </w:r>
    </w:p>
    <w:p w14:paraId="4DF8F9E1"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0E3C3CF1" w:rsidR="00344718" w:rsidRDefault="005316E8">
      <w:pPr>
        <w:tabs>
          <w:tab w:val="left" w:pos="720"/>
        </w:tabs>
        <w:rPr>
          <w:rStyle w:val="PageNumber"/>
          <w:rFonts w:ascii="Tahoma" w:eastAsia="Tahoma" w:hAnsi="Tahoma" w:cs="Tahoma"/>
        </w:rPr>
      </w:pPr>
      <w:r>
        <w:rPr>
          <w:rStyle w:val="PageNumber"/>
          <w:rFonts w:ascii="Tahoma" w:hAnsi="Tahoma"/>
        </w:rPr>
        <w:t xml:space="preserve">President </w:t>
      </w:r>
      <w:r w:rsidR="0028332F">
        <w:rPr>
          <w:rStyle w:val="PageNumber"/>
          <w:rFonts w:ascii="Tahoma" w:hAnsi="Tahoma"/>
        </w:rPr>
        <w:t>Shoemaker</w:t>
      </w:r>
      <w:r w:rsidR="00A029A9">
        <w:rPr>
          <w:rStyle w:val="PageNumber"/>
          <w:rFonts w:ascii="Tahoma" w:hAnsi="Tahoma"/>
        </w:rPr>
        <w:t xml:space="preserve">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97143C">
        <w:rPr>
          <w:rStyle w:val="PageNumber"/>
          <w:rFonts w:ascii="Tahoma" w:hAnsi="Tahoma"/>
        </w:rPr>
        <w:t>0</w:t>
      </w:r>
      <w:r w:rsidR="0028332F">
        <w:rPr>
          <w:rStyle w:val="PageNumber"/>
          <w:rFonts w:ascii="Tahoma" w:hAnsi="Tahoma"/>
        </w:rPr>
        <w:t>5</w:t>
      </w:r>
      <w:r w:rsidR="001252EF">
        <w:rPr>
          <w:rStyle w:val="PageNumber"/>
          <w:rFonts w:ascii="Tahoma" w:hAnsi="Tahoma"/>
        </w:rPr>
        <w:t xml:space="preserve"> p.m.</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27E75686" w14:textId="2A2F7279" w:rsidR="005770B2" w:rsidRDefault="005770B2" w:rsidP="005770B2">
      <w:pPr>
        <w:rPr>
          <w:rStyle w:val="PageNumber"/>
          <w:rFonts w:ascii="Tahoma" w:hAnsi="Tahoma"/>
        </w:rPr>
      </w:pPr>
      <w:r>
        <w:rPr>
          <w:rStyle w:val="PageNumber"/>
          <w:rFonts w:ascii="Tahoma" w:hAnsi="Tahoma"/>
        </w:rPr>
        <w:t xml:space="preserve">Candy Shoemaker – </w:t>
      </w:r>
      <w:r w:rsidR="0097143C">
        <w:rPr>
          <w:rStyle w:val="PageNumber"/>
          <w:rFonts w:ascii="Tahoma" w:hAnsi="Tahoma"/>
        </w:rPr>
        <w:t>President</w:t>
      </w:r>
    </w:p>
    <w:p w14:paraId="794756CF" w14:textId="7608992B" w:rsidR="0097143C" w:rsidRDefault="0097143C" w:rsidP="005770B2">
      <w:pPr>
        <w:rPr>
          <w:rStyle w:val="PageNumber"/>
          <w:rFonts w:ascii="Tahoma" w:hAnsi="Tahoma"/>
        </w:rPr>
      </w:pPr>
      <w:r>
        <w:rPr>
          <w:rStyle w:val="PageNumber"/>
          <w:rFonts w:ascii="Tahoma" w:hAnsi="Tahoma"/>
        </w:rPr>
        <w:t>Josh Weatherill – Vice President</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3E6C9DB5" w:rsidR="00E06D6B" w:rsidRDefault="00E06D6B" w:rsidP="00E06D6B">
      <w:pPr>
        <w:rPr>
          <w:rStyle w:val="PageNumber"/>
          <w:rFonts w:ascii="Tahoma" w:hAnsi="Tahoma"/>
        </w:rPr>
      </w:pPr>
      <w:r>
        <w:rPr>
          <w:rStyle w:val="PageNumber"/>
          <w:rFonts w:ascii="Tahoma" w:hAnsi="Tahoma"/>
        </w:rPr>
        <w:t>Barry Pleshek – Secretary</w:t>
      </w:r>
      <w:r w:rsidR="00072665">
        <w:rPr>
          <w:rStyle w:val="PageNumber"/>
          <w:rFonts w:ascii="Tahoma" w:hAnsi="Tahoma"/>
        </w:rPr>
        <w:t xml:space="preserve"> </w:t>
      </w:r>
    </w:p>
    <w:p w14:paraId="66CD3F8F" w14:textId="17E3FD41" w:rsidR="00456F79" w:rsidRDefault="00456F79">
      <w:pPr>
        <w:rPr>
          <w:rStyle w:val="PageNumber"/>
          <w:rFonts w:ascii="Tahoma" w:hAnsi="Tahoma"/>
        </w:rPr>
      </w:pPr>
      <w:r>
        <w:rPr>
          <w:rStyle w:val="PageNumber"/>
          <w:rFonts w:ascii="Tahoma" w:hAnsi="Tahoma"/>
        </w:rPr>
        <w:t xml:space="preserve">Dennis Luttrell – </w:t>
      </w:r>
      <w:r w:rsidR="0097143C">
        <w:rPr>
          <w:rStyle w:val="PageNumber"/>
          <w:rFonts w:ascii="Tahoma" w:hAnsi="Tahoma"/>
        </w:rPr>
        <w:t>Director</w:t>
      </w:r>
    </w:p>
    <w:p w14:paraId="03772FDD" w14:textId="0E73DBFF" w:rsidR="00456F79" w:rsidRDefault="00456F79">
      <w:pPr>
        <w:rPr>
          <w:rStyle w:val="PageNumber"/>
          <w:rFonts w:ascii="Tahoma" w:hAnsi="Tahoma"/>
        </w:rPr>
      </w:pPr>
    </w:p>
    <w:p w14:paraId="6E4943C9" w14:textId="74A4B22D"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0C3777FB" w:rsidR="00344718" w:rsidRDefault="006F7772">
      <w:pPr>
        <w:pStyle w:val="BodyTextIndent"/>
        <w:tabs>
          <w:tab w:val="left" w:pos="720"/>
        </w:tabs>
        <w:ind w:left="0"/>
      </w:pPr>
      <w:r>
        <w:t>M</w:t>
      </w:r>
      <w:r w:rsidR="001252EF">
        <w:t xml:space="preserve">otion by </w:t>
      </w:r>
      <w:r w:rsidR="00E06D6B">
        <w:t xml:space="preserve">Director </w:t>
      </w:r>
      <w:r w:rsidR="0028332F">
        <w:t xml:space="preserve">Mosser </w:t>
      </w:r>
      <w:r w:rsidR="001252EF">
        <w:t>to approve the agenda</w:t>
      </w:r>
      <w:r w:rsidR="0097143C">
        <w:t xml:space="preserve">. Second by </w:t>
      </w:r>
      <w:r>
        <w:t>Director</w:t>
      </w:r>
      <w:r w:rsidR="00A854E0">
        <w:t xml:space="preserve"> </w:t>
      </w:r>
      <w:r w:rsidR="0097143C">
        <w:t xml:space="preserve">Weatherill. </w:t>
      </w:r>
      <w:r w:rsidR="001252EF">
        <w:t xml:space="preserve">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6F723D0D" w:rsidR="00344718" w:rsidRDefault="001252EF">
      <w:pPr>
        <w:pStyle w:val="BodyTextIndent"/>
        <w:tabs>
          <w:tab w:val="left" w:pos="720"/>
        </w:tabs>
        <w:ind w:left="0"/>
      </w:pPr>
      <w:r>
        <w:t xml:space="preserve">Motion by </w:t>
      </w:r>
      <w:r w:rsidR="004947AE">
        <w:t xml:space="preserve">Director </w:t>
      </w:r>
      <w:r w:rsidR="0028332F">
        <w:t>Luttrell</w:t>
      </w:r>
      <w:r w:rsidR="004947AE">
        <w:t xml:space="preserve"> </w:t>
      </w:r>
      <w:r>
        <w:t>to approve the minutes of the previous board meeting</w:t>
      </w:r>
      <w:r w:rsidR="00585A16">
        <w:t>. S</w:t>
      </w:r>
      <w:r>
        <w:t xml:space="preserve">econd by </w:t>
      </w:r>
      <w:r w:rsidR="004947AE">
        <w:t>Director</w:t>
      </w:r>
      <w:r w:rsidR="00E64576">
        <w:t xml:space="preserve"> </w:t>
      </w:r>
      <w:r w:rsidR="0028332F">
        <w:t>Pleshek</w:t>
      </w:r>
      <w:r w:rsidR="00585A16">
        <w:t xml:space="preserve">.  The motion passed unanimously. </w:t>
      </w:r>
    </w:p>
    <w:p w14:paraId="4AF4BB25" w14:textId="29BC6A50" w:rsidR="00456F79" w:rsidRDefault="00456F79">
      <w:pPr>
        <w:pStyle w:val="BodyTextIndent"/>
        <w:tabs>
          <w:tab w:val="left" w:pos="720"/>
        </w:tabs>
        <w:ind w:left="0"/>
      </w:pPr>
    </w:p>
    <w:p w14:paraId="1631DB2D" w14:textId="77777777" w:rsidR="008832DC" w:rsidRDefault="008832DC">
      <w:pPr>
        <w:pStyle w:val="BodyTextIndent"/>
        <w:tabs>
          <w:tab w:val="left" w:pos="720"/>
        </w:tabs>
        <w:ind w:left="0"/>
        <w:rPr>
          <w:b/>
          <w:bCs/>
          <w:sz w:val="24"/>
          <w:szCs w:val="24"/>
        </w:rPr>
      </w:pPr>
    </w:p>
    <w:p w14:paraId="0E5F0C8A" w14:textId="14FB0AA9" w:rsidR="003F0003" w:rsidRDefault="00456F79" w:rsidP="00CC01D0">
      <w:pPr>
        <w:pStyle w:val="BodyTextIndent"/>
        <w:tabs>
          <w:tab w:val="left" w:pos="720"/>
        </w:tabs>
        <w:ind w:left="0"/>
      </w:pPr>
      <w:r w:rsidRPr="00E057A7">
        <w:rPr>
          <w:b/>
          <w:bCs/>
          <w:sz w:val="24"/>
          <w:szCs w:val="24"/>
        </w:rPr>
        <w:t>4.</w:t>
      </w:r>
      <w:r w:rsidR="0028332F">
        <w:rPr>
          <w:b/>
          <w:bCs/>
          <w:sz w:val="24"/>
          <w:szCs w:val="24"/>
        </w:rPr>
        <w:t xml:space="preserve"> </w:t>
      </w:r>
      <w:r w:rsidR="001252EF">
        <w:rPr>
          <w:rStyle w:val="PageNumber"/>
          <w:b/>
          <w:bCs/>
          <w:sz w:val="24"/>
          <w:szCs w:val="24"/>
        </w:rPr>
        <w:t xml:space="preserve"> Public Comment</w:t>
      </w:r>
      <w:r w:rsidR="00A854E0">
        <w:t xml:space="preserve"> – </w:t>
      </w:r>
      <w:r w:rsidR="00CC01D0">
        <w:t>none.</w:t>
      </w:r>
    </w:p>
    <w:p w14:paraId="7422677F" w14:textId="77777777" w:rsidR="00827909" w:rsidRDefault="00827909">
      <w:pPr>
        <w:pStyle w:val="BodyTextIndent"/>
        <w:tabs>
          <w:tab w:val="left" w:pos="720"/>
        </w:tabs>
        <w:ind w:left="0"/>
      </w:pPr>
    </w:p>
    <w:p w14:paraId="242BABAA" w14:textId="61932DDD" w:rsidR="00344718" w:rsidRDefault="0028332F">
      <w:pPr>
        <w:pStyle w:val="BodyTextIndent"/>
        <w:tabs>
          <w:tab w:val="left" w:pos="720"/>
        </w:tabs>
        <w:ind w:left="0"/>
        <w:rPr>
          <w:rStyle w:val="PageNumber"/>
          <w:b/>
          <w:bCs/>
          <w:sz w:val="24"/>
          <w:szCs w:val="24"/>
        </w:rPr>
      </w:pPr>
      <w:r>
        <w:rPr>
          <w:rStyle w:val="PageNumber"/>
          <w:b/>
          <w:bCs/>
          <w:sz w:val="24"/>
          <w:szCs w:val="24"/>
        </w:rPr>
        <w:t>5</w:t>
      </w:r>
      <w:r w:rsidR="001252EF">
        <w:rPr>
          <w:rStyle w:val="PageNumber"/>
          <w:b/>
          <w:bCs/>
          <w:sz w:val="24"/>
          <w:szCs w:val="24"/>
        </w:rPr>
        <w:t xml:space="preserve">. </w:t>
      </w:r>
      <w:r w:rsidR="00F179EB">
        <w:rPr>
          <w:rStyle w:val="PageNumber"/>
          <w:b/>
          <w:bCs/>
          <w:sz w:val="24"/>
          <w:szCs w:val="24"/>
        </w:rPr>
        <w:t xml:space="preserve"> </w:t>
      </w:r>
      <w:r w:rsidR="001252EF">
        <w:rPr>
          <w:rStyle w:val="PageNumber"/>
          <w:b/>
          <w:bCs/>
          <w:sz w:val="24"/>
          <w:szCs w:val="24"/>
        </w:rPr>
        <w:t>Financial Matters</w:t>
      </w:r>
    </w:p>
    <w:p w14:paraId="3A656EED" w14:textId="3CB4DF45" w:rsidR="00344718" w:rsidRDefault="001252EF">
      <w:pPr>
        <w:pStyle w:val="BodyTextIndent"/>
        <w:tabs>
          <w:tab w:val="left" w:pos="720"/>
        </w:tabs>
        <w:ind w:left="0"/>
      </w:pPr>
      <w:r>
        <w:rPr>
          <w:rStyle w:val="PageNumber"/>
          <w:b/>
          <w:bCs/>
        </w:rPr>
        <w:lastRenderedPageBreak/>
        <w:tab/>
        <w:t>A.</w:t>
      </w:r>
      <w:r>
        <w:t xml:space="preserve">  </w:t>
      </w:r>
      <w:r>
        <w:rPr>
          <w:rStyle w:val="PageNumber"/>
          <w:b/>
          <w:bCs/>
        </w:rPr>
        <w:t>Financial Reports</w:t>
      </w:r>
      <w:r w:rsidR="002F3817">
        <w:t xml:space="preserve"> – </w:t>
      </w:r>
      <w:r w:rsidR="00CC01D0">
        <w:t>attached.</w:t>
      </w:r>
      <w:r w:rsidR="0028332F">
        <w:t xml:space="preserve">  It was noted that legal fees are over budget and will probably increase further by year-end.</w:t>
      </w:r>
    </w:p>
    <w:p w14:paraId="1CFCE490" w14:textId="3D435C5B" w:rsidR="0097143C" w:rsidRDefault="006C4910" w:rsidP="0097143C">
      <w:pPr>
        <w:pStyle w:val="BodyTextIndent"/>
        <w:tabs>
          <w:tab w:val="left" w:pos="720"/>
        </w:tabs>
        <w:ind w:left="0"/>
        <w:rPr>
          <w:b/>
          <w:bCs/>
        </w:rPr>
      </w:pPr>
      <w:r>
        <w:tab/>
      </w:r>
      <w:r w:rsidRPr="006C4910">
        <w:rPr>
          <w:b/>
        </w:rPr>
        <w:t>B</w:t>
      </w:r>
      <w:r>
        <w:t xml:space="preserve">.  </w:t>
      </w:r>
      <w:r w:rsidR="004947AE" w:rsidRPr="006A008B">
        <w:rPr>
          <w:b/>
        </w:rPr>
        <w:t>Purchase Orders</w:t>
      </w:r>
      <w:r w:rsidR="00463968">
        <w:t xml:space="preserve"> –</w:t>
      </w:r>
      <w:r w:rsidR="00CC01D0">
        <w:t xml:space="preserve"> </w:t>
      </w:r>
      <w:r w:rsidR="00E057A7" w:rsidRPr="00E057A7">
        <w:rPr>
          <w:b/>
          <w:bCs/>
        </w:rPr>
        <w:t>2020-0</w:t>
      </w:r>
      <w:r w:rsidR="0028332F">
        <w:rPr>
          <w:b/>
          <w:bCs/>
        </w:rPr>
        <w:t>8</w:t>
      </w:r>
      <w:r w:rsidR="00E057A7" w:rsidRPr="00E057A7">
        <w:rPr>
          <w:b/>
          <w:bCs/>
        </w:rPr>
        <w:t xml:space="preserve"> – </w:t>
      </w:r>
      <w:r w:rsidR="0028332F">
        <w:rPr>
          <w:b/>
          <w:bCs/>
        </w:rPr>
        <w:t xml:space="preserve">PK Safety – 4 gas meter </w:t>
      </w:r>
      <w:r w:rsidR="0097143C">
        <w:rPr>
          <w:b/>
          <w:bCs/>
        </w:rPr>
        <w:t xml:space="preserve">- </w:t>
      </w:r>
      <w:r w:rsidR="00E057A7" w:rsidRPr="00E057A7">
        <w:rPr>
          <w:b/>
          <w:bCs/>
        </w:rPr>
        <w:t>$</w:t>
      </w:r>
      <w:r w:rsidR="0028332F">
        <w:rPr>
          <w:b/>
          <w:bCs/>
        </w:rPr>
        <w:t>859 plus shipping</w:t>
      </w:r>
    </w:p>
    <w:p w14:paraId="4FD8000E" w14:textId="5A85EE11" w:rsidR="00E057A7" w:rsidRDefault="00E057A7" w:rsidP="0097143C">
      <w:pPr>
        <w:pStyle w:val="BodyTextIndent"/>
        <w:tabs>
          <w:tab w:val="left" w:pos="720"/>
        </w:tabs>
        <w:ind w:left="0"/>
      </w:pPr>
      <w:r>
        <w:t xml:space="preserve">Motion by Director </w:t>
      </w:r>
      <w:r w:rsidR="0028332F">
        <w:t xml:space="preserve">Luttrell </w:t>
      </w:r>
      <w:r>
        <w:t xml:space="preserve">to approve the </w:t>
      </w:r>
      <w:r w:rsidR="0097143C">
        <w:t>financials</w:t>
      </w:r>
      <w:r w:rsidR="0028332F">
        <w:t xml:space="preserve"> and the purchase order.</w:t>
      </w:r>
      <w:r>
        <w:t xml:space="preserve">  Second by Director </w:t>
      </w:r>
      <w:r w:rsidR="0028332F">
        <w:t>Weatherill</w:t>
      </w:r>
      <w:r>
        <w:t>.  The motion passed unanimously.</w:t>
      </w:r>
    </w:p>
    <w:p w14:paraId="2C7A0899" w14:textId="047B5960" w:rsidR="00E057A7" w:rsidRPr="00E057A7" w:rsidRDefault="00E057A7" w:rsidP="00C35F03">
      <w:pPr>
        <w:pStyle w:val="BodyTextIndent"/>
        <w:tabs>
          <w:tab w:val="left" w:pos="720"/>
        </w:tabs>
        <w:ind w:left="0"/>
        <w:rPr>
          <w:b/>
          <w:bCs/>
        </w:rPr>
      </w:pPr>
      <w:r>
        <w:tab/>
      </w:r>
      <w:r w:rsidRPr="00E057A7">
        <w:rPr>
          <w:b/>
          <w:bCs/>
        </w:rPr>
        <w:t xml:space="preserve">C.  </w:t>
      </w:r>
      <w:r w:rsidR="0028332F">
        <w:rPr>
          <w:b/>
          <w:bCs/>
        </w:rPr>
        <w:t>Credit Cards</w:t>
      </w:r>
    </w:p>
    <w:p w14:paraId="16526DCF" w14:textId="249AACCC" w:rsidR="00E057A7" w:rsidRDefault="0097143C" w:rsidP="0028332F">
      <w:pPr>
        <w:pStyle w:val="BodyTextIndent"/>
        <w:tabs>
          <w:tab w:val="left" w:pos="720"/>
        </w:tabs>
        <w:ind w:left="0"/>
      </w:pPr>
      <w:r>
        <w:t xml:space="preserve">Director Mosser </w:t>
      </w:r>
      <w:r w:rsidR="0028332F">
        <w:t>will cancel all wildland related credit cards except for members Ryan Kennedy and Tyler Knowlton.  Motion by Director Weatherill to increase Diana Perkins’ card limit to $2000 to accommodate her additional position as Administrative Manager.  Second by Director Mosser.  The motion passed unanimously.</w:t>
      </w:r>
    </w:p>
    <w:p w14:paraId="21A22B83" w14:textId="7B12F202" w:rsidR="00344718" w:rsidRDefault="0044450C" w:rsidP="00CC01D0">
      <w:pPr>
        <w:pStyle w:val="BodyTextIndent"/>
        <w:tabs>
          <w:tab w:val="left" w:pos="720"/>
        </w:tabs>
        <w:ind w:left="0"/>
      </w:pPr>
      <w:r>
        <w:t xml:space="preserve">  </w:t>
      </w:r>
    </w:p>
    <w:p w14:paraId="55E19EFA" w14:textId="33AE4273" w:rsidR="00953566" w:rsidRDefault="00FD68EE" w:rsidP="003A39BB">
      <w:pPr>
        <w:pStyle w:val="BodyTextIndent"/>
        <w:tabs>
          <w:tab w:val="left" w:pos="720"/>
        </w:tabs>
        <w:ind w:left="0"/>
        <w:rPr>
          <w:rStyle w:val="PageNumber"/>
          <w:bCs/>
        </w:rPr>
      </w:pPr>
      <w:r>
        <w:rPr>
          <w:rStyle w:val="PageNumber"/>
          <w:b/>
          <w:bCs/>
          <w:sz w:val="24"/>
          <w:szCs w:val="24"/>
        </w:rPr>
        <w:t>7</w:t>
      </w:r>
      <w:r w:rsidR="001252EF">
        <w:rPr>
          <w:rStyle w:val="PageNumber"/>
          <w:b/>
          <w:bCs/>
          <w:sz w:val="24"/>
          <w:szCs w:val="24"/>
        </w:rPr>
        <w:t xml:space="preserve">.  Chief’s Report – </w:t>
      </w:r>
      <w:r w:rsidR="00344C64">
        <w:rPr>
          <w:rStyle w:val="PageNumber"/>
          <w:bCs/>
        </w:rPr>
        <w:t>Attached.</w:t>
      </w:r>
      <w:r w:rsidR="001C250D">
        <w:rPr>
          <w:rStyle w:val="PageNumber"/>
          <w:bCs/>
        </w:rPr>
        <w:t xml:space="preserve">  </w:t>
      </w:r>
      <w:r w:rsidR="0028332F">
        <w:rPr>
          <w:rStyle w:val="PageNumber"/>
          <w:bCs/>
        </w:rPr>
        <w:t>Members would like to still hold the annual Pancake Breakfast, but procedures are uncertain at this point due to rapidly changing public health limitations.  This topic will continue to be discussed by the members.</w:t>
      </w:r>
    </w:p>
    <w:p w14:paraId="3CA75ABB" w14:textId="77777777" w:rsidR="00B85E6E" w:rsidRDefault="00B85E6E" w:rsidP="003A39BB">
      <w:pPr>
        <w:pStyle w:val="BodyTextIndent"/>
        <w:tabs>
          <w:tab w:val="left" w:pos="720"/>
        </w:tabs>
        <w:ind w:left="0"/>
        <w:rPr>
          <w:rStyle w:val="PageNumber"/>
          <w:bCs/>
        </w:rPr>
      </w:pPr>
    </w:p>
    <w:p w14:paraId="010755F5" w14:textId="61B8A6F3" w:rsidR="001873F0" w:rsidRPr="00100CC2" w:rsidRDefault="00D370DC" w:rsidP="00100CC2">
      <w:pPr>
        <w:pStyle w:val="BodyTextIndent"/>
        <w:numPr>
          <w:ilvl w:val="0"/>
          <w:numId w:val="17"/>
        </w:numPr>
        <w:tabs>
          <w:tab w:val="left" w:pos="720"/>
        </w:tabs>
        <w:rPr>
          <w:rStyle w:val="PageNumber"/>
          <w:bCs/>
        </w:rPr>
      </w:pPr>
      <w:r w:rsidRPr="00F179EB">
        <w:rPr>
          <w:rStyle w:val="PageNumber"/>
          <w:b/>
          <w:bCs/>
        </w:rPr>
        <w:t>Board Business Meeting Attendees</w:t>
      </w:r>
      <w:r>
        <w:rPr>
          <w:rStyle w:val="PageNumber"/>
          <w:bCs/>
        </w:rPr>
        <w:t xml:space="preserve"> </w:t>
      </w:r>
      <w:r w:rsidR="000A0EAF">
        <w:rPr>
          <w:rStyle w:val="PageNumber"/>
          <w:bCs/>
        </w:rPr>
        <w:t>–</w:t>
      </w:r>
      <w:r w:rsidR="00161490">
        <w:rPr>
          <w:rStyle w:val="PageNumber"/>
          <w:bCs/>
        </w:rPr>
        <w:t xml:space="preserve"> Directors </w:t>
      </w:r>
      <w:r w:rsidR="004B25A3">
        <w:rPr>
          <w:rStyle w:val="PageNumber"/>
          <w:bCs/>
        </w:rPr>
        <w:t xml:space="preserve">Weatherill and </w:t>
      </w:r>
      <w:r w:rsidR="0028332F">
        <w:rPr>
          <w:rStyle w:val="PageNumber"/>
          <w:bCs/>
        </w:rPr>
        <w:t>Mosser</w:t>
      </w:r>
      <w:r w:rsidR="00100CC2">
        <w:rPr>
          <w:rStyle w:val="PageNumber"/>
          <w:bCs/>
        </w:rPr>
        <w:t xml:space="preserve"> </w:t>
      </w:r>
      <w:r w:rsidR="009E1042">
        <w:rPr>
          <w:rStyle w:val="PageNumber"/>
          <w:bCs/>
        </w:rPr>
        <w:t xml:space="preserve">will attend the next business meeting on </w:t>
      </w:r>
      <w:r w:rsidR="0028332F">
        <w:rPr>
          <w:rStyle w:val="PageNumber"/>
          <w:bCs/>
        </w:rPr>
        <w:t>August 3rd</w:t>
      </w:r>
      <w:r w:rsidR="00100CC2">
        <w:rPr>
          <w:rStyle w:val="PageNumber"/>
          <w:bCs/>
        </w:rPr>
        <w:t xml:space="preserve">, </w:t>
      </w:r>
      <w:r w:rsidR="004B25A3">
        <w:rPr>
          <w:rStyle w:val="PageNumber"/>
          <w:bCs/>
        </w:rPr>
        <w:t>at 7 p.m.</w:t>
      </w:r>
      <w:r w:rsidR="004D4B91">
        <w:rPr>
          <w:rStyle w:val="PageNumber"/>
          <w:bCs/>
        </w:rPr>
        <w:t xml:space="preserve"> </w:t>
      </w:r>
      <w:r w:rsidR="00100CC2">
        <w:rPr>
          <w:rStyle w:val="PageNumber"/>
          <w:bCs/>
        </w:rPr>
        <w:t>Director Luttrell will be backup.</w:t>
      </w:r>
      <w:r w:rsidR="004D4B91">
        <w:rPr>
          <w:rStyle w:val="PageNumber"/>
          <w:bCs/>
        </w:rPr>
        <w:t xml:space="preserve"> </w:t>
      </w:r>
    </w:p>
    <w:p w14:paraId="001F3D99" w14:textId="17EB2F8E"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7FD8D4D3" w14:textId="15EB662D" w:rsidR="004D4B91" w:rsidRDefault="00FD68EE" w:rsidP="00A03AB5">
      <w:pPr>
        <w:tabs>
          <w:tab w:val="left" w:pos="720"/>
        </w:tabs>
        <w:rPr>
          <w:rStyle w:val="PageNumber"/>
          <w:rFonts w:ascii="Tahoma" w:hAnsi="Tahoma"/>
        </w:rPr>
      </w:pPr>
      <w:r>
        <w:rPr>
          <w:rStyle w:val="PageNumber"/>
          <w:rFonts w:ascii="Tahoma" w:hAnsi="Tahoma"/>
          <w:b/>
          <w:bCs/>
          <w:sz w:val="24"/>
          <w:szCs w:val="24"/>
        </w:rPr>
        <w:t>8</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r w:rsidR="004D4B91">
        <w:rPr>
          <w:rStyle w:val="PageNumber"/>
          <w:rFonts w:ascii="Tahoma" w:hAnsi="Tahoma"/>
        </w:rPr>
        <w:tab/>
      </w:r>
    </w:p>
    <w:p w14:paraId="5E57136B" w14:textId="77777777" w:rsidR="002F2736" w:rsidRPr="00C32C75" w:rsidRDefault="002F2736" w:rsidP="001671AF">
      <w:pPr>
        <w:tabs>
          <w:tab w:val="left" w:pos="720"/>
        </w:tabs>
        <w:ind w:left="720"/>
        <w:rPr>
          <w:rStyle w:val="PageNumber"/>
          <w:rFonts w:ascii="Tahoma" w:hAnsi="Tahoma"/>
        </w:rPr>
      </w:pPr>
    </w:p>
    <w:p w14:paraId="1B183946" w14:textId="787BF78C" w:rsidR="00344718" w:rsidRDefault="00FD68EE">
      <w:pPr>
        <w:tabs>
          <w:tab w:val="left" w:pos="720"/>
        </w:tabs>
        <w:rPr>
          <w:rStyle w:val="PageNumber"/>
          <w:rFonts w:ascii="Tahoma" w:eastAsia="Tahoma" w:hAnsi="Tahoma" w:cs="Tahoma"/>
          <w:b/>
          <w:bCs/>
          <w:sz w:val="24"/>
          <w:szCs w:val="24"/>
        </w:rPr>
      </w:pPr>
      <w:r>
        <w:rPr>
          <w:rStyle w:val="PageNumber"/>
          <w:rFonts w:ascii="Tahoma" w:hAnsi="Tahoma"/>
          <w:b/>
          <w:bCs/>
          <w:sz w:val="24"/>
          <w:szCs w:val="24"/>
        </w:rPr>
        <w:t>9</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056F6E3D" w14:textId="601DB8E5" w:rsidR="008832DC" w:rsidRPr="008832DC" w:rsidRDefault="001252EF" w:rsidP="00C25773">
      <w:pPr>
        <w:numPr>
          <w:ilvl w:val="0"/>
          <w:numId w:val="9"/>
        </w:numPr>
        <w:rPr>
          <w:rStyle w:val="PageNumber"/>
          <w:rFonts w:ascii="Tahoma" w:eastAsia="Tahoma" w:hAnsi="Tahoma" w:cs="Tahoma"/>
        </w:rPr>
      </w:pPr>
      <w:r w:rsidRPr="00F179EB">
        <w:rPr>
          <w:rStyle w:val="PageNumber"/>
          <w:rFonts w:ascii="Tahoma" w:hAnsi="Tahoma"/>
          <w:b/>
          <w:bCs/>
        </w:rPr>
        <w:t>Policies</w:t>
      </w:r>
      <w:r w:rsidRPr="005205D2">
        <w:rPr>
          <w:rStyle w:val="PageNumber"/>
          <w:rFonts w:ascii="Tahoma" w:hAnsi="Tahoma"/>
          <w:b/>
          <w:bCs/>
          <w:sz w:val="24"/>
          <w:szCs w:val="24"/>
        </w:rPr>
        <w:t xml:space="preserve"> </w:t>
      </w:r>
    </w:p>
    <w:p w14:paraId="16849C89" w14:textId="615FF345" w:rsidR="004D7D6F" w:rsidRPr="00816138" w:rsidRDefault="00466A1D" w:rsidP="00F179EB">
      <w:pPr>
        <w:pStyle w:val="ListParagraph"/>
        <w:numPr>
          <w:ilvl w:val="1"/>
          <w:numId w:val="9"/>
        </w:numPr>
        <w:rPr>
          <w:rStyle w:val="PageNumber"/>
          <w:rFonts w:ascii="Tahoma" w:eastAsia="Tahoma" w:hAnsi="Tahoma" w:cs="Tahoma"/>
        </w:rPr>
      </w:pPr>
      <w:r>
        <w:rPr>
          <w:rStyle w:val="PageNumber"/>
          <w:rFonts w:ascii="Tahoma" w:hAnsi="Tahoma"/>
          <w:b/>
          <w:bCs/>
        </w:rPr>
        <w:t>Financial Policies</w:t>
      </w:r>
      <w:r w:rsidR="00100CC2">
        <w:rPr>
          <w:rStyle w:val="PageNumber"/>
          <w:rFonts w:ascii="Tahoma" w:hAnsi="Tahoma"/>
          <w:b/>
          <w:bCs/>
        </w:rPr>
        <w:t xml:space="preserve"> – </w:t>
      </w:r>
      <w:r>
        <w:rPr>
          <w:rStyle w:val="PageNumber"/>
          <w:rFonts w:ascii="Tahoma" w:hAnsi="Tahoma"/>
        </w:rPr>
        <w:t>In Progress.</w:t>
      </w:r>
    </w:p>
    <w:p w14:paraId="089CAA2C" w14:textId="77777777" w:rsidR="00816138" w:rsidRPr="00F179EB" w:rsidRDefault="00816138" w:rsidP="00816138">
      <w:pPr>
        <w:pStyle w:val="ListParagraph"/>
        <w:tabs>
          <w:tab w:val="left" w:pos="720"/>
        </w:tabs>
        <w:ind w:left="1740"/>
        <w:rPr>
          <w:rStyle w:val="PageNumber"/>
          <w:rFonts w:ascii="Tahoma" w:eastAsia="Tahoma" w:hAnsi="Tahoma" w:cs="Tahoma"/>
        </w:rPr>
      </w:pPr>
    </w:p>
    <w:p w14:paraId="6818EC8B" w14:textId="487B69EA" w:rsidR="008832DC" w:rsidRPr="00466A1D" w:rsidRDefault="00466A1D" w:rsidP="008832DC">
      <w:pPr>
        <w:numPr>
          <w:ilvl w:val="1"/>
          <w:numId w:val="9"/>
        </w:numPr>
        <w:rPr>
          <w:rStyle w:val="PageNumber"/>
          <w:rFonts w:ascii="Tahoma" w:eastAsia="Tahoma" w:hAnsi="Tahoma" w:cs="Tahoma"/>
        </w:rPr>
      </w:pPr>
      <w:r>
        <w:rPr>
          <w:rStyle w:val="PageNumber"/>
          <w:rFonts w:ascii="Tahoma" w:hAnsi="Tahoma"/>
          <w:b/>
          <w:bCs/>
        </w:rPr>
        <w:t>Updates to Handbook</w:t>
      </w:r>
    </w:p>
    <w:p w14:paraId="419B1A90" w14:textId="4306B109" w:rsidR="00466A1D" w:rsidRDefault="00466A1D" w:rsidP="00466A1D">
      <w:pPr>
        <w:numPr>
          <w:ilvl w:val="2"/>
          <w:numId w:val="9"/>
        </w:numPr>
        <w:rPr>
          <w:rStyle w:val="PageNumber"/>
          <w:rFonts w:ascii="Tahoma" w:eastAsia="Tahoma" w:hAnsi="Tahoma" w:cs="Tahoma"/>
        </w:rPr>
      </w:pPr>
      <w:r w:rsidRPr="00920BF3">
        <w:rPr>
          <w:rStyle w:val="PageNumber"/>
          <w:rFonts w:ascii="Tahoma" w:eastAsia="Tahoma" w:hAnsi="Tahoma" w:cs="Tahoma"/>
          <w:b/>
          <w:bCs/>
        </w:rPr>
        <w:t>Marijuana/Drugs</w:t>
      </w:r>
      <w:r>
        <w:rPr>
          <w:rStyle w:val="PageNumber"/>
          <w:rFonts w:ascii="Tahoma" w:eastAsia="Tahoma" w:hAnsi="Tahoma" w:cs="Tahoma"/>
        </w:rPr>
        <w:t xml:space="preserve"> – Director Mosser submitted a draft to review.</w:t>
      </w:r>
    </w:p>
    <w:p w14:paraId="62748A7D" w14:textId="298D3CC2" w:rsidR="00466A1D" w:rsidRDefault="00466A1D" w:rsidP="00466A1D">
      <w:pPr>
        <w:numPr>
          <w:ilvl w:val="2"/>
          <w:numId w:val="9"/>
        </w:numPr>
        <w:rPr>
          <w:rStyle w:val="PageNumber"/>
          <w:rFonts w:ascii="Tahoma" w:eastAsia="Tahoma" w:hAnsi="Tahoma" w:cs="Tahoma"/>
        </w:rPr>
      </w:pPr>
      <w:r w:rsidRPr="00920BF3">
        <w:rPr>
          <w:rStyle w:val="PageNumber"/>
          <w:rFonts w:ascii="Tahoma" w:eastAsia="Tahoma" w:hAnsi="Tahoma" w:cs="Tahoma"/>
          <w:b/>
          <w:bCs/>
        </w:rPr>
        <w:t>Security Camera</w:t>
      </w:r>
      <w:r>
        <w:rPr>
          <w:rStyle w:val="PageNumber"/>
          <w:rFonts w:ascii="Tahoma" w:eastAsia="Tahoma" w:hAnsi="Tahoma" w:cs="Tahoma"/>
        </w:rPr>
        <w:t xml:space="preserve"> – In progress.</w:t>
      </w:r>
    </w:p>
    <w:p w14:paraId="2A6094E0" w14:textId="72C274A4" w:rsidR="00466A1D" w:rsidRDefault="00466A1D" w:rsidP="00466A1D">
      <w:pPr>
        <w:numPr>
          <w:ilvl w:val="2"/>
          <w:numId w:val="9"/>
        </w:numPr>
        <w:rPr>
          <w:rStyle w:val="PageNumber"/>
          <w:rFonts w:ascii="Tahoma" w:eastAsia="Tahoma" w:hAnsi="Tahoma" w:cs="Tahoma"/>
        </w:rPr>
      </w:pPr>
      <w:r w:rsidRPr="00920BF3">
        <w:rPr>
          <w:rStyle w:val="PageNumber"/>
          <w:rFonts w:ascii="Tahoma" w:eastAsia="Tahoma" w:hAnsi="Tahoma" w:cs="Tahoma"/>
          <w:b/>
          <w:bCs/>
        </w:rPr>
        <w:t>Training Requirements</w:t>
      </w:r>
      <w:r>
        <w:rPr>
          <w:rStyle w:val="PageNumber"/>
          <w:rFonts w:ascii="Tahoma" w:eastAsia="Tahoma" w:hAnsi="Tahoma" w:cs="Tahoma"/>
        </w:rPr>
        <w:t xml:space="preserve"> – In progress.</w:t>
      </w:r>
    </w:p>
    <w:p w14:paraId="2901B7A2" w14:textId="2B4B7C38" w:rsidR="00920BF3" w:rsidRDefault="00920BF3" w:rsidP="00466A1D">
      <w:pPr>
        <w:numPr>
          <w:ilvl w:val="2"/>
          <w:numId w:val="9"/>
        </w:numPr>
        <w:rPr>
          <w:rStyle w:val="PageNumber"/>
          <w:rFonts w:ascii="Tahoma" w:eastAsia="Tahoma" w:hAnsi="Tahoma" w:cs="Tahoma"/>
        </w:rPr>
      </w:pPr>
      <w:r>
        <w:rPr>
          <w:rStyle w:val="PageNumber"/>
          <w:rFonts w:ascii="Tahoma" w:eastAsia="Tahoma" w:hAnsi="Tahoma" w:cs="Tahoma"/>
          <w:b/>
          <w:bCs/>
        </w:rPr>
        <w:t>Harassment/Discrimination</w:t>
      </w:r>
    </w:p>
    <w:p w14:paraId="29A06482" w14:textId="13BAA855" w:rsidR="00466A1D" w:rsidRDefault="00466A1D" w:rsidP="00466A1D">
      <w:pPr>
        <w:tabs>
          <w:tab w:val="left" w:pos="720"/>
        </w:tabs>
        <w:rPr>
          <w:rStyle w:val="PageNumber"/>
          <w:rFonts w:ascii="Tahoma" w:eastAsia="Tahoma" w:hAnsi="Tahoma" w:cs="Tahoma"/>
        </w:rPr>
      </w:pPr>
      <w:r>
        <w:rPr>
          <w:rStyle w:val="PageNumber"/>
          <w:rFonts w:ascii="Tahoma" w:eastAsia="Tahoma" w:hAnsi="Tahoma" w:cs="Tahoma"/>
        </w:rPr>
        <w:tab/>
        <w:t xml:space="preserve">Director Weatherill reported to the board that there was some concern/confusion among the members about section 2.4.3 of the handbook regarding the circumstances that would require an outside investigator to conduct an investigation.  </w:t>
      </w:r>
      <w:r w:rsidR="00920BF3">
        <w:rPr>
          <w:rStyle w:val="PageNumber"/>
          <w:rFonts w:ascii="Tahoma" w:eastAsia="Tahoma" w:hAnsi="Tahoma" w:cs="Tahoma"/>
        </w:rPr>
        <w:t xml:space="preserve">In order to trigger an outside investigation, the complaint must meet the </w:t>
      </w:r>
      <w:r>
        <w:rPr>
          <w:rStyle w:val="PageNumber"/>
          <w:rFonts w:ascii="Tahoma" w:eastAsia="Tahoma" w:hAnsi="Tahoma" w:cs="Tahoma"/>
        </w:rPr>
        <w:t>definitions in sections 2.2 and 2.3</w:t>
      </w:r>
      <w:r w:rsidR="00920BF3">
        <w:rPr>
          <w:rStyle w:val="PageNumber"/>
          <w:rFonts w:ascii="Tahoma" w:eastAsia="Tahoma" w:hAnsi="Tahoma" w:cs="Tahoma"/>
        </w:rPr>
        <w:t xml:space="preserve"> of unlawful/illegal harassment or discrimination.</w:t>
      </w:r>
      <w:r>
        <w:rPr>
          <w:rStyle w:val="PageNumber"/>
          <w:rFonts w:ascii="Tahoma" w:eastAsia="Tahoma" w:hAnsi="Tahoma" w:cs="Tahoma"/>
        </w:rPr>
        <w:t xml:space="preserve">  This section of the handbook will be modified in coordination with legal counsel</w:t>
      </w:r>
      <w:r w:rsidR="00920BF3">
        <w:rPr>
          <w:rStyle w:val="PageNumber"/>
          <w:rFonts w:ascii="Tahoma" w:eastAsia="Tahoma" w:hAnsi="Tahoma" w:cs="Tahoma"/>
        </w:rPr>
        <w:t xml:space="preserve"> to clarify this issue, </w:t>
      </w:r>
      <w:r>
        <w:rPr>
          <w:rStyle w:val="PageNumber"/>
          <w:rFonts w:ascii="Tahoma" w:eastAsia="Tahoma" w:hAnsi="Tahoma" w:cs="Tahoma"/>
        </w:rPr>
        <w:t>along with other sections needing update.  Director Shoemaker will draft a brief explanatory</w:t>
      </w:r>
      <w:r w:rsidR="00920BF3">
        <w:rPr>
          <w:rStyle w:val="PageNumber"/>
          <w:rFonts w:ascii="Tahoma" w:eastAsia="Tahoma" w:hAnsi="Tahoma" w:cs="Tahoma"/>
        </w:rPr>
        <w:t xml:space="preserve"> email to the department to address the concerns.  It was also discussed that it was appropriate for the District employees to sign a Handbook Acknowledgement, but not the District board members.  Although the handbook contains language involving board actions, the board is governed primarily by state statute (Title 32 for Special Districts) and the District’s own Board Policies.</w:t>
      </w:r>
    </w:p>
    <w:p w14:paraId="1F8DAA1B" w14:textId="18C39345" w:rsidR="00920BF3" w:rsidRDefault="00920BF3" w:rsidP="00466A1D">
      <w:pPr>
        <w:tabs>
          <w:tab w:val="left" w:pos="720"/>
        </w:tabs>
        <w:rPr>
          <w:rStyle w:val="PageNumber"/>
          <w:rFonts w:ascii="Tahoma" w:eastAsia="Tahoma" w:hAnsi="Tahoma" w:cs="Tahoma"/>
        </w:rPr>
      </w:pPr>
    </w:p>
    <w:p w14:paraId="21F58028" w14:textId="0DEC1067" w:rsidR="00920BF3" w:rsidRDefault="00920BF3" w:rsidP="00920BF3">
      <w:pPr>
        <w:pStyle w:val="ListParagraph"/>
        <w:numPr>
          <w:ilvl w:val="0"/>
          <w:numId w:val="9"/>
        </w:numPr>
        <w:rPr>
          <w:rStyle w:val="PageNumber"/>
          <w:rFonts w:ascii="Tahoma" w:eastAsia="Tahoma" w:hAnsi="Tahoma" w:cs="Tahoma"/>
        </w:rPr>
      </w:pPr>
      <w:r w:rsidRPr="00920BF3">
        <w:rPr>
          <w:rStyle w:val="PageNumber"/>
          <w:rFonts w:ascii="Tahoma" w:eastAsia="Tahoma" w:hAnsi="Tahoma" w:cs="Tahoma"/>
          <w:b/>
          <w:bCs/>
        </w:rPr>
        <w:t>Station Security</w:t>
      </w:r>
      <w:r>
        <w:rPr>
          <w:rStyle w:val="PageNumber"/>
          <w:rFonts w:ascii="Tahoma" w:eastAsia="Tahoma" w:hAnsi="Tahoma" w:cs="Tahoma"/>
        </w:rPr>
        <w:t xml:space="preserve"> – No issues during the month.</w:t>
      </w:r>
    </w:p>
    <w:p w14:paraId="343DE99B" w14:textId="2A25BD75" w:rsidR="00920BF3" w:rsidRDefault="00920BF3" w:rsidP="00920BF3">
      <w:pPr>
        <w:rPr>
          <w:rStyle w:val="PageNumber"/>
          <w:rFonts w:ascii="Tahoma" w:eastAsia="Tahoma" w:hAnsi="Tahoma" w:cs="Tahoma"/>
        </w:rPr>
      </w:pPr>
    </w:p>
    <w:p w14:paraId="04E202BB" w14:textId="3AD4EA2A" w:rsidR="00920BF3" w:rsidRDefault="00920BF3" w:rsidP="00920BF3">
      <w:pPr>
        <w:pStyle w:val="ListParagraph"/>
        <w:numPr>
          <w:ilvl w:val="0"/>
          <w:numId w:val="9"/>
        </w:numPr>
        <w:rPr>
          <w:rStyle w:val="PageNumber"/>
          <w:rFonts w:ascii="Tahoma" w:eastAsia="Tahoma" w:hAnsi="Tahoma" w:cs="Tahoma"/>
        </w:rPr>
      </w:pPr>
      <w:r w:rsidRPr="00026B6E">
        <w:rPr>
          <w:rStyle w:val="PageNumber"/>
          <w:rFonts w:ascii="Tahoma" w:eastAsia="Tahoma" w:hAnsi="Tahoma" w:cs="Tahoma"/>
          <w:b/>
          <w:bCs/>
        </w:rPr>
        <w:t>Brush Truck</w:t>
      </w:r>
      <w:r>
        <w:rPr>
          <w:rStyle w:val="PageNumber"/>
          <w:rFonts w:ascii="Tahoma" w:eastAsia="Tahoma" w:hAnsi="Tahoma" w:cs="Tahoma"/>
        </w:rPr>
        <w:t xml:space="preserve"> – This item is completed.</w:t>
      </w:r>
    </w:p>
    <w:p w14:paraId="3D490018" w14:textId="77777777" w:rsidR="00920BF3" w:rsidRPr="00920BF3" w:rsidRDefault="00920BF3" w:rsidP="00920BF3">
      <w:pPr>
        <w:pStyle w:val="ListParagraph"/>
        <w:rPr>
          <w:rStyle w:val="PageNumber"/>
          <w:rFonts w:ascii="Tahoma" w:eastAsia="Tahoma" w:hAnsi="Tahoma" w:cs="Tahoma"/>
        </w:rPr>
      </w:pPr>
    </w:p>
    <w:p w14:paraId="1528120C" w14:textId="79426CD5" w:rsidR="00920BF3" w:rsidRDefault="00920BF3" w:rsidP="00920BF3">
      <w:pPr>
        <w:pStyle w:val="ListParagraph"/>
        <w:numPr>
          <w:ilvl w:val="0"/>
          <w:numId w:val="9"/>
        </w:numPr>
        <w:rPr>
          <w:rStyle w:val="PageNumber"/>
          <w:rFonts w:ascii="Tahoma" w:eastAsia="Tahoma" w:hAnsi="Tahoma" w:cs="Tahoma"/>
        </w:rPr>
      </w:pPr>
      <w:r w:rsidRPr="00026B6E">
        <w:rPr>
          <w:rStyle w:val="PageNumber"/>
          <w:rFonts w:ascii="Tahoma" w:eastAsia="Tahoma" w:hAnsi="Tahoma" w:cs="Tahoma"/>
          <w:b/>
          <w:bCs/>
        </w:rPr>
        <w:t>Five Year</w:t>
      </w:r>
      <w:r>
        <w:rPr>
          <w:rStyle w:val="PageNumber"/>
          <w:rFonts w:ascii="Tahoma" w:eastAsia="Tahoma" w:hAnsi="Tahoma" w:cs="Tahoma"/>
        </w:rPr>
        <w:t xml:space="preserve"> Plan – In progress.</w:t>
      </w:r>
    </w:p>
    <w:p w14:paraId="790B275B" w14:textId="77777777" w:rsidR="00920BF3" w:rsidRPr="00920BF3" w:rsidRDefault="00920BF3" w:rsidP="00920BF3">
      <w:pPr>
        <w:pStyle w:val="ListParagraph"/>
        <w:rPr>
          <w:rStyle w:val="PageNumber"/>
          <w:rFonts w:ascii="Tahoma" w:eastAsia="Tahoma" w:hAnsi="Tahoma" w:cs="Tahoma"/>
        </w:rPr>
      </w:pPr>
    </w:p>
    <w:p w14:paraId="04562D0E" w14:textId="6A818DD0" w:rsidR="00920BF3" w:rsidRDefault="00920BF3" w:rsidP="00920BF3">
      <w:pPr>
        <w:pStyle w:val="ListParagraph"/>
        <w:numPr>
          <w:ilvl w:val="0"/>
          <w:numId w:val="9"/>
        </w:numPr>
        <w:rPr>
          <w:rStyle w:val="PageNumber"/>
          <w:rFonts w:ascii="Tahoma" w:eastAsia="Tahoma" w:hAnsi="Tahoma" w:cs="Tahoma"/>
        </w:rPr>
      </w:pPr>
      <w:r w:rsidRPr="00026B6E">
        <w:rPr>
          <w:rStyle w:val="PageNumber"/>
          <w:rFonts w:ascii="Tahoma" w:eastAsia="Tahoma" w:hAnsi="Tahoma" w:cs="Tahoma"/>
          <w:b/>
          <w:bCs/>
        </w:rPr>
        <w:t>Emergency Plan</w:t>
      </w:r>
      <w:r>
        <w:rPr>
          <w:rStyle w:val="PageNumber"/>
          <w:rFonts w:ascii="Tahoma" w:eastAsia="Tahoma" w:hAnsi="Tahoma" w:cs="Tahoma"/>
        </w:rPr>
        <w:t xml:space="preserve"> – Diana Perkins and Director Shoemaker will be attending an online webinar on this topic, and continue to gather information.</w:t>
      </w:r>
    </w:p>
    <w:p w14:paraId="10168B63" w14:textId="77777777" w:rsidR="00920BF3" w:rsidRPr="00920BF3" w:rsidRDefault="00920BF3" w:rsidP="00920BF3">
      <w:pPr>
        <w:pStyle w:val="ListParagraph"/>
        <w:rPr>
          <w:rStyle w:val="PageNumber"/>
          <w:rFonts w:ascii="Tahoma" w:eastAsia="Tahoma" w:hAnsi="Tahoma" w:cs="Tahoma"/>
        </w:rPr>
      </w:pPr>
    </w:p>
    <w:p w14:paraId="3BFE4868" w14:textId="6F0291F3" w:rsidR="006B76A4" w:rsidRPr="00026B6E" w:rsidRDefault="00920BF3" w:rsidP="00026B6E">
      <w:pPr>
        <w:pStyle w:val="ListParagraph"/>
        <w:numPr>
          <w:ilvl w:val="0"/>
          <w:numId w:val="9"/>
        </w:numPr>
        <w:rPr>
          <w:rStyle w:val="PageNumber"/>
          <w:rFonts w:ascii="Tahoma" w:eastAsia="Tahoma" w:hAnsi="Tahoma" w:cs="Tahoma"/>
          <w:bCs/>
        </w:rPr>
      </w:pPr>
      <w:r w:rsidRPr="00026B6E">
        <w:rPr>
          <w:rStyle w:val="PageNumber"/>
          <w:rFonts w:ascii="Tahoma" w:eastAsia="Tahoma" w:hAnsi="Tahoma" w:cs="Tahoma"/>
          <w:b/>
          <w:bCs/>
        </w:rPr>
        <w:t xml:space="preserve">Air/Light Trailer </w:t>
      </w:r>
      <w:r w:rsidR="00026B6E" w:rsidRPr="00026B6E">
        <w:rPr>
          <w:rStyle w:val="PageNumber"/>
          <w:rFonts w:ascii="Tahoma" w:eastAsia="Tahoma" w:hAnsi="Tahoma" w:cs="Tahoma"/>
          <w:b/>
          <w:bCs/>
        </w:rPr>
        <w:t>Agreement</w:t>
      </w:r>
      <w:r>
        <w:rPr>
          <w:rStyle w:val="PageNumber"/>
          <w:rFonts w:ascii="Tahoma" w:eastAsia="Tahoma" w:hAnsi="Tahoma" w:cs="Tahoma"/>
        </w:rPr>
        <w:t xml:space="preserve"> – Director Luttrell met with OEM Director Don Angell, who requested that Divide Fire provide the first draft of the </w:t>
      </w:r>
      <w:r w:rsidR="00026B6E">
        <w:rPr>
          <w:rStyle w:val="PageNumber"/>
          <w:rFonts w:ascii="Tahoma" w:eastAsia="Tahoma" w:hAnsi="Tahoma" w:cs="Tahoma"/>
        </w:rPr>
        <w:t xml:space="preserve">agreement.  Angell understands no maintenance is being performed on the trailer in the meantime.  The board agrees the easiest solution would be for the trailer to be signed over to Divide Fire.  The trailer could then be insured by the District and its usage by other departments would be covered under mutual aid agreements.  Director Luttrell would like input on the agreement in the next week.  He will </w:t>
      </w:r>
      <w:r w:rsidR="00026B6E">
        <w:rPr>
          <w:rStyle w:val="PageNumber"/>
          <w:rFonts w:ascii="Tahoma" w:eastAsia="Tahoma" w:hAnsi="Tahoma" w:cs="Tahoma"/>
        </w:rPr>
        <w:lastRenderedPageBreak/>
        <w:t>also pursue getting a copy of the original grant the County received to purchase the trailer, to examine any requirements included.</w:t>
      </w:r>
    </w:p>
    <w:p w14:paraId="0D1F2F9C" w14:textId="77777777" w:rsidR="00026B6E" w:rsidRPr="00026B6E" w:rsidRDefault="00026B6E" w:rsidP="00026B6E">
      <w:pPr>
        <w:pStyle w:val="ListParagraph"/>
        <w:rPr>
          <w:rStyle w:val="PageNumber"/>
          <w:rFonts w:ascii="Tahoma" w:eastAsia="Tahoma" w:hAnsi="Tahoma" w:cs="Tahoma"/>
          <w:bCs/>
        </w:rPr>
      </w:pPr>
    </w:p>
    <w:p w14:paraId="50A60BCA" w14:textId="77777777" w:rsidR="00026B6E" w:rsidRDefault="00026B6E" w:rsidP="00026B6E">
      <w:pPr>
        <w:pStyle w:val="ListParagraph"/>
        <w:ind w:left="1033"/>
        <w:rPr>
          <w:rStyle w:val="PageNumber"/>
          <w:rFonts w:ascii="Tahoma" w:eastAsia="Tahoma" w:hAnsi="Tahoma" w:cs="Tahoma"/>
          <w:bCs/>
        </w:rPr>
      </w:pPr>
    </w:p>
    <w:p w14:paraId="3C42AF1B" w14:textId="639A5007" w:rsidR="006B76A4" w:rsidRDefault="009A157E" w:rsidP="006B76A4">
      <w:pPr>
        <w:tabs>
          <w:tab w:val="left" w:pos="720"/>
        </w:tabs>
        <w:rPr>
          <w:rStyle w:val="PageNumber"/>
          <w:rFonts w:ascii="Tahoma" w:hAnsi="Tahoma"/>
          <w:b/>
          <w:bCs/>
          <w:sz w:val="24"/>
          <w:szCs w:val="24"/>
        </w:rPr>
      </w:pPr>
      <w:r>
        <w:rPr>
          <w:rStyle w:val="PageNumber"/>
          <w:rFonts w:ascii="Tahoma" w:hAnsi="Tahoma"/>
          <w:b/>
          <w:bCs/>
          <w:sz w:val="24"/>
          <w:szCs w:val="24"/>
        </w:rPr>
        <w:t>10</w:t>
      </w:r>
      <w:r w:rsidR="006B76A4">
        <w:rPr>
          <w:rStyle w:val="PageNumber"/>
          <w:rFonts w:ascii="Tahoma" w:hAnsi="Tahoma"/>
          <w:b/>
          <w:bCs/>
          <w:sz w:val="24"/>
          <w:szCs w:val="24"/>
        </w:rPr>
        <w:t>.  New Busin</w:t>
      </w:r>
      <w:r w:rsidR="00935124">
        <w:rPr>
          <w:rStyle w:val="PageNumber"/>
          <w:rFonts w:ascii="Tahoma" w:hAnsi="Tahoma"/>
          <w:b/>
          <w:bCs/>
          <w:sz w:val="24"/>
          <w:szCs w:val="24"/>
        </w:rPr>
        <w:t>ess</w:t>
      </w:r>
    </w:p>
    <w:p w14:paraId="5E3916AD" w14:textId="0FBF3188" w:rsidR="00F179EB" w:rsidRDefault="00935124" w:rsidP="00D34FE6">
      <w:pPr>
        <w:tabs>
          <w:tab w:val="left" w:pos="720"/>
        </w:tabs>
        <w:rPr>
          <w:rStyle w:val="PageNumber"/>
          <w:rFonts w:ascii="Tahoma" w:hAnsi="Tahoma"/>
          <w:bCs/>
        </w:rPr>
      </w:pPr>
      <w:r w:rsidRPr="00F179EB">
        <w:rPr>
          <w:rStyle w:val="PageNumber"/>
          <w:rFonts w:ascii="Tahoma" w:hAnsi="Tahoma"/>
          <w:b/>
          <w:bCs/>
        </w:rPr>
        <w:tab/>
        <w:t xml:space="preserve">A.  </w:t>
      </w:r>
      <w:r w:rsidR="00026B6E">
        <w:rPr>
          <w:rStyle w:val="PageNumber"/>
          <w:rFonts w:ascii="Tahoma" w:hAnsi="Tahoma"/>
          <w:b/>
          <w:bCs/>
        </w:rPr>
        <w:t>Audit</w:t>
      </w:r>
      <w:r w:rsidR="00645654">
        <w:rPr>
          <w:rStyle w:val="PageNumber"/>
          <w:rFonts w:ascii="Tahoma" w:hAnsi="Tahoma"/>
          <w:b/>
          <w:bCs/>
        </w:rPr>
        <w:t xml:space="preserve"> – </w:t>
      </w:r>
      <w:r w:rsidR="00026B6E" w:rsidRPr="00026B6E">
        <w:rPr>
          <w:rStyle w:val="PageNumber"/>
          <w:rFonts w:ascii="Tahoma" w:hAnsi="Tahoma"/>
        </w:rPr>
        <w:t>Diana Perkins reported that the draft review of the audit will be submitted soon, but will not be able to be reviewed in time to meet the statutory deadline of July 31</w:t>
      </w:r>
      <w:r w:rsidR="00026B6E" w:rsidRPr="00026B6E">
        <w:rPr>
          <w:rStyle w:val="PageNumber"/>
          <w:rFonts w:ascii="Tahoma" w:hAnsi="Tahoma"/>
          <w:vertAlign w:val="superscript"/>
        </w:rPr>
        <w:t>st</w:t>
      </w:r>
      <w:r w:rsidR="00026B6E" w:rsidRPr="00026B6E">
        <w:rPr>
          <w:rStyle w:val="PageNumber"/>
          <w:rFonts w:ascii="Tahoma" w:hAnsi="Tahoma"/>
        </w:rPr>
        <w:t>.  Director Mosser signed an extension request that the auditors will submit to the state.</w:t>
      </w:r>
    </w:p>
    <w:p w14:paraId="2BDBDD84" w14:textId="2CCDE074" w:rsidR="00336D25" w:rsidRDefault="00336D25" w:rsidP="00D34FE6">
      <w:pPr>
        <w:tabs>
          <w:tab w:val="left" w:pos="720"/>
        </w:tabs>
        <w:rPr>
          <w:rStyle w:val="PageNumber"/>
          <w:rFonts w:ascii="Tahoma" w:hAnsi="Tahoma"/>
          <w:bCs/>
        </w:rPr>
      </w:pPr>
    </w:p>
    <w:p w14:paraId="1C38061B" w14:textId="576DEE11" w:rsidR="00E968B9" w:rsidRPr="009A157E" w:rsidRDefault="00E968B9" w:rsidP="009A157E">
      <w:pPr>
        <w:pStyle w:val="BodyTextIndent"/>
        <w:tabs>
          <w:tab w:val="left" w:pos="720"/>
        </w:tabs>
        <w:ind w:left="0"/>
        <w:rPr>
          <w:rStyle w:val="PageNumber"/>
        </w:rPr>
      </w:pPr>
    </w:p>
    <w:p w14:paraId="600A81CF" w14:textId="77777777" w:rsidR="00344718" w:rsidRDefault="001B29E8">
      <w:pPr>
        <w:tabs>
          <w:tab w:val="left" w:pos="720"/>
        </w:tabs>
        <w:rPr>
          <w:rStyle w:val="PageNumber"/>
          <w:rFonts w:ascii="Tahoma" w:eastAsia="Tahoma" w:hAnsi="Tahoma" w:cs="Tahoma"/>
          <w:b/>
          <w:bCs/>
          <w:sz w:val="24"/>
          <w:szCs w:val="24"/>
        </w:rPr>
      </w:pPr>
      <w:r>
        <w:rPr>
          <w:rStyle w:val="PageNumber"/>
          <w:rFonts w:ascii="Tahoma" w:hAnsi="Tahoma"/>
          <w:b/>
          <w:bCs/>
          <w:sz w:val="24"/>
          <w:szCs w:val="24"/>
        </w:rPr>
        <w:t>1</w:t>
      </w:r>
      <w:r w:rsidR="00F925D3">
        <w:rPr>
          <w:rStyle w:val="PageNumber"/>
          <w:rFonts w:ascii="Tahoma" w:hAnsi="Tahoma"/>
          <w:b/>
          <w:bCs/>
          <w:sz w:val="24"/>
          <w:szCs w:val="24"/>
        </w:rPr>
        <w:t>1</w:t>
      </w:r>
      <w:r w:rsidR="001252EF">
        <w:rPr>
          <w:rStyle w:val="PageNumber"/>
          <w:rFonts w:ascii="Tahoma" w:hAnsi="Tahoma"/>
          <w:b/>
          <w:bCs/>
          <w:sz w:val="24"/>
          <w:szCs w:val="24"/>
        </w:rPr>
        <w:t>.  Adjournment</w:t>
      </w:r>
    </w:p>
    <w:p w14:paraId="0E22D165" w14:textId="77777777" w:rsidR="00344718" w:rsidRDefault="00344718">
      <w:pPr>
        <w:tabs>
          <w:tab w:val="left" w:pos="720"/>
        </w:tabs>
        <w:rPr>
          <w:rFonts w:ascii="Tahoma" w:eastAsia="Tahoma" w:hAnsi="Tahoma" w:cs="Tahoma"/>
        </w:rPr>
      </w:pPr>
    </w:p>
    <w:p w14:paraId="68C7D872" w14:textId="593EAF91" w:rsidR="002B0548" w:rsidRDefault="00933619">
      <w:pPr>
        <w:tabs>
          <w:tab w:val="left" w:pos="720"/>
        </w:tabs>
        <w:rPr>
          <w:rStyle w:val="PageNumber"/>
          <w:rFonts w:ascii="Tahoma" w:hAnsi="Tahoma"/>
        </w:rPr>
      </w:pPr>
      <w:r>
        <w:rPr>
          <w:rStyle w:val="PageNumber"/>
          <w:rFonts w:ascii="Tahoma" w:hAnsi="Tahoma"/>
        </w:rPr>
        <w:t xml:space="preserve">Motion by Director </w:t>
      </w:r>
      <w:r w:rsidR="00026B6E">
        <w:rPr>
          <w:rStyle w:val="PageNumber"/>
          <w:rFonts w:ascii="Tahoma" w:hAnsi="Tahoma"/>
        </w:rPr>
        <w:t>Pleshek</w:t>
      </w:r>
      <w:r w:rsidR="00336D25">
        <w:rPr>
          <w:rStyle w:val="PageNumber"/>
          <w:rFonts w:ascii="Tahoma" w:hAnsi="Tahoma"/>
        </w:rPr>
        <w:t xml:space="preserve"> to</w:t>
      </w:r>
      <w:r>
        <w:rPr>
          <w:rStyle w:val="PageNumber"/>
          <w:rFonts w:ascii="Tahoma" w:hAnsi="Tahoma"/>
        </w:rPr>
        <w:t xml:space="preserve"> adjourn the meeting. Second by Director </w:t>
      </w:r>
      <w:r w:rsidR="00026B6E">
        <w:rPr>
          <w:rStyle w:val="PageNumber"/>
          <w:rFonts w:ascii="Tahoma" w:hAnsi="Tahoma"/>
        </w:rPr>
        <w:t>Mosser</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EB358F">
        <w:rPr>
          <w:rStyle w:val="PageNumber"/>
          <w:rFonts w:ascii="Tahoma" w:hAnsi="Tahoma"/>
        </w:rPr>
        <w:t>8:</w:t>
      </w:r>
      <w:r w:rsidR="009A157E">
        <w:rPr>
          <w:rStyle w:val="PageNumber"/>
          <w:rFonts w:ascii="Tahoma" w:hAnsi="Tahoma"/>
        </w:rPr>
        <w:t>2</w:t>
      </w:r>
      <w:r w:rsidR="00026B6E">
        <w:rPr>
          <w:rStyle w:val="PageNumber"/>
          <w:rFonts w:ascii="Tahoma" w:hAnsi="Tahoma"/>
        </w:rPr>
        <w:t>8</w:t>
      </w:r>
      <w:r w:rsidR="00F253F8">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026B6E">
        <w:rPr>
          <w:rStyle w:val="PageNumber"/>
          <w:rFonts w:ascii="Tahoma" w:hAnsi="Tahoma"/>
        </w:rPr>
        <w:t>August 11</w:t>
      </w:r>
      <w:r w:rsidR="00026B6E" w:rsidRPr="00026B6E">
        <w:rPr>
          <w:rStyle w:val="PageNumber"/>
          <w:rFonts w:ascii="Tahoma" w:hAnsi="Tahoma"/>
          <w:vertAlign w:val="superscript"/>
        </w:rPr>
        <w:t>th</w:t>
      </w:r>
      <w:r w:rsidR="009A157E">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7D73090A" w14:textId="77777777" w:rsidR="00BC3CE6" w:rsidRDefault="00BC3CE6">
      <w:pPr>
        <w:tabs>
          <w:tab w:val="left" w:pos="720"/>
        </w:tabs>
        <w:rPr>
          <w:rStyle w:val="PageNumber"/>
          <w:rFonts w:ascii="Tahoma" w:hAnsi="Tahoma"/>
        </w:rPr>
      </w:pPr>
    </w:p>
    <w:p w14:paraId="2612F545" w14:textId="77777777" w:rsidR="005B6AFE" w:rsidRDefault="005B6AFE">
      <w:pPr>
        <w:tabs>
          <w:tab w:val="left" w:pos="720"/>
        </w:tabs>
        <w:rPr>
          <w:rStyle w:val="PageNumber"/>
          <w:rFonts w:ascii="Tahoma" w:eastAsia="Tahoma" w:hAnsi="Tahoma" w:cs="Tahoma"/>
        </w:rPr>
      </w:pPr>
    </w:p>
    <w:p w14:paraId="55C77590" w14:textId="77777777" w:rsidR="00D46423" w:rsidRPr="00D46423" w:rsidRDefault="00D46423"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8"/>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B8F8" w14:textId="77777777" w:rsidR="00D73A28" w:rsidRDefault="00D73A28">
      <w:r>
        <w:separator/>
      </w:r>
    </w:p>
  </w:endnote>
  <w:endnote w:type="continuationSeparator" w:id="0">
    <w:p w14:paraId="4705529A" w14:textId="77777777" w:rsidR="00D73A28" w:rsidRDefault="00D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6EDB" w14:textId="77777777" w:rsidR="00344718" w:rsidRDefault="001252EF">
    <w:pPr>
      <w:pStyle w:val="Footer"/>
      <w:jc w:val="right"/>
    </w:pPr>
    <w:r>
      <w:fldChar w:fldCharType="begin"/>
    </w:r>
    <w:r>
      <w:instrText xml:space="preserve"> PAGE </w:instrText>
    </w:r>
    <w:r>
      <w:fldChar w:fldCharType="separate"/>
    </w:r>
    <w:r w:rsidR="00EB3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93E8" w14:textId="77777777" w:rsidR="00D73A28" w:rsidRDefault="00D73A28">
      <w:r>
        <w:separator/>
      </w:r>
    </w:p>
  </w:footnote>
  <w:footnote w:type="continuationSeparator" w:id="0">
    <w:p w14:paraId="7FA1A94C" w14:textId="77777777" w:rsidR="00D73A28" w:rsidRDefault="00D7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DB3"/>
    <w:multiLevelType w:val="hybridMultilevel"/>
    <w:tmpl w:val="2BC80968"/>
    <w:lvl w:ilvl="0" w:tplc="311A2EA6">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C7B71"/>
    <w:multiLevelType w:val="hybridMultilevel"/>
    <w:tmpl w:val="184A2D22"/>
    <w:numStyleLink w:val="ImportedStyle3"/>
  </w:abstractNum>
  <w:abstractNum w:abstractNumId="14"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
  </w:num>
  <w:num w:numId="3">
    <w:abstractNumId w:val="8"/>
  </w:num>
  <w:num w:numId="4">
    <w:abstractNumId w:val="4"/>
  </w:num>
  <w:num w:numId="5">
    <w:abstractNumId w:val="7"/>
  </w:num>
  <w:num w:numId="6">
    <w:abstractNumId w:val="13"/>
  </w:num>
  <w:num w:numId="7">
    <w:abstractNumId w:val="4"/>
    <w:lvlOverride w:ilvl="0">
      <w:startOverride w:val="2"/>
      <w:lvl w:ilvl="0" w:tplc="85DE03BC">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DCF5BE">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0EF80A">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48D944">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BEC2F0">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400DB6">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1A0E26">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5AA8A6">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6CAA2A">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9"/>
    <w:lvlOverride w:ilvl="0">
      <w:lvl w:ilvl="0" w:tplc="E59E6660">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318E444">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4"/>
  </w:num>
  <w:num w:numId="11">
    <w:abstractNumId w:val="3"/>
  </w:num>
  <w:num w:numId="12">
    <w:abstractNumId w:val="2"/>
  </w:num>
  <w:num w:numId="13">
    <w:abstractNumId w:val="10"/>
  </w:num>
  <w:num w:numId="14">
    <w:abstractNumId w:val="11"/>
  </w:num>
  <w:num w:numId="15">
    <w:abstractNumId w:val="12"/>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8"/>
    <w:rsid w:val="000165CC"/>
    <w:rsid w:val="000169E9"/>
    <w:rsid w:val="00020811"/>
    <w:rsid w:val="00020F39"/>
    <w:rsid w:val="00026B6E"/>
    <w:rsid w:val="00030865"/>
    <w:rsid w:val="0003616A"/>
    <w:rsid w:val="00037B0A"/>
    <w:rsid w:val="000501EF"/>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D0231"/>
    <w:rsid w:val="000D14F3"/>
    <w:rsid w:val="000E3143"/>
    <w:rsid w:val="000E3704"/>
    <w:rsid w:val="00100CC2"/>
    <w:rsid w:val="001015B7"/>
    <w:rsid w:val="0011092B"/>
    <w:rsid w:val="0012168B"/>
    <w:rsid w:val="00121FEB"/>
    <w:rsid w:val="00123433"/>
    <w:rsid w:val="00123DEE"/>
    <w:rsid w:val="00124A78"/>
    <w:rsid w:val="001252EF"/>
    <w:rsid w:val="00131A34"/>
    <w:rsid w:val="00134A46"/>
    <w:rsid w:val="001363FE"/>
    <w:rsid w:val="00136E87"/>
    <w:rsid w:val="00140E26"/>
    <w:rsid w:val="00161490"/>
    <w:rsid w:val="00165A11"/>
    <w:rsid w:val="001671AF"/>
    <w:rsid w:val="001700A0"/>
    <w:rsid w:val="00172EA4"/>
    <w:rsid w:val="0017498F"/>
    <w:rsid w:val="001760F4"/>
    <w:rsid w:val="0018603D"/>
    <w:rsid w:val="0018635A"/>
    <w:rsid w:val="001873F0"/>
    <w:rsid w:val="00191C51"/>
    <w:rsid w:val="001922A3"/>
    <w:rsid w:val="00195D87"/>
    <w:rsid w:val="001A02D9"/>
    <w:rsid w:val="001A2F04"/>
    <w:rsid w:val="001B0008"/>
    <w:rsid w:val="001B29E8"/>
    <w:rsid w:val="001B77FD"/>
    <w:rsid w:val="001C123A"/>
    <w:rsid w:val="001C250D"/>
    <w:rsid w:val="001D0A75"/>
    <w:rsid w:val="001D1481"/>
    <w:rsid w:val="001D20A8"/>
    <w:rsid w:val="001D243B"/>
    <w:rsid w:val="001E5A84"/>
    <w:rsid w:val="00200499"/>
    <w:rsid w:val="00203FC5"/>
    <w:rsid w:val="00205B9F"/>
    <w:rsid w:val="002113BD"/>
    <w:rsid w:val="0021531E"/>
    <w:rsid w:val="00222321"/>
    <w:rsid w:val="00231D89"/>
    <w:rsid w:val="00234151"/>
    <w:rsid w:val="00237638"/>
    <w:rsid w:val="00250464"/>
    <w:rsid w:val="0025352A"/>
    <w:rsid w:val="0025561C"/>
    <w:rsid w:val="002577DF"/>
    <w:rsid w:val="002668C2"/>
    <w:rsid w:val="002709C2"/>
    <w:rsid w:val="0028332F"/>
    <w:rsid w:val="00287371"/>
    <w:rsid w:val="002A49F1"/>
    <w:rsid w:val="002A58B6"/>
    <w:rsid w:val="002B0548"/>
    <w:rsid w:val="002B1A03"/>
    <w:rsid w:val="002B1A16"/>
    <w:rsid w:val="002C4CBA"/>
    <w:rsid w:val="002D0B4A"/>
    <w:rsid w:val="002D4945"/>
    <w:rsid w:val="002E0A72"/>
    <w:rsid w:val="002E2BB6"/>
    <w:rsid w:val="002E3717"/>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7652E"/>
    <w:rsid w:val="003806F1"/>
    <w:rsid w:val="00384532"/>
    <w:rsid w:val="00393CDD"/>
    <w:rsid w:val="003A39BB"/>
    <w:rsid w:val="003A64B7"/>
    <w:rsid w:val="003A75F1"/>
    <w:rsid w:val="003B41C3"/>
    <w:rsid w:val="003B54C8"/>
    <w:rsid w:val="003C3B9E"/>
    <w:rsid w:val="003C5886"/>
    <w:rsid w:val="003C7AD1"/>
    <w:rsid w:val="003D1E24"/>
    <w:rsid w:val="003D4053"/>
    <w:rsid w:val="003E1FB9"/>
    <w:rsid w:val="003E61C5"/>
    <w:rsid w:val="003F0003"/>
    <w:rsid w:val="003F6055"/>
    <w:rsid w:val="00401E4C"/>
    <w:rsid w:val="00412977"/>
    <w:rsid w:val="00426FD8"/>
    <w:rsid w:val="00430E4A"/>
    <w:rsid w:val="004333BA"/>
    <w:rsid w:val="004376FF"/>
    <w:rsid w:val="00437867"/>
    <w:rsid w:val="0044450C"/>
    <w:rsid w:val="0045384F"/>
    <w:rsid w:val="00456F79"/>
    <w:rsid w:val="00463968"/>
    <w:rsid w:val="00466A1D"/>
    <w:rsid w:val="0049329D"/>
    <w:rsid w:val="004932AE"/>
    <w:rsid w:val="00493326"/>
    <w:rsid w:val="00493A74"/>
    <w:rsid w:val="00494407"/>
    <w:rsid w:val="004947AE"/>
    <w:rsid w:val="00495975"/>
    <w:rsid w:val="004A0DB6"/>
    <w:rsid w:val="004A2CB7"/>
    <w:rsid w:val="004A410E"/>
    <w:rsid w:val="004A4F14"/>
    <w:rsid w:val="004B25A3"/>
    <w:rsid w:val="004B3319"/>
    <w:rsid w:val="004D06C7"/>
    <w:rsid w:val="004D1979"/>
    <w:rsid w:val="004D339E"/>
    <w:rsid w:val="004D4B91"/>
    <w:rsid w:val="004D6CB6"/>
    <w:rsid w:val="004D7D6F"/>
    <w:rsid w:val="004E411F"/>
    <w:rsid w:val="004E7CB8"/>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DD2"/>
    <w:rsid w:val="0056200F"/>
    <w:rsid w:val="00562BEE"/>
    <w:rsid w:val="005656BB"/>
    <w:rsid w:val="00566230"/>
    <w:rsid w:val="005700C5"/>
    <w:rsid w:val="00576628"/>
    <w:rsid w:val="005770B2"/>
    <w:rsid w:val="00581A7C"/>
    <w:rsid w:val="0058565A"/>
    <w:rsid w:val="00585A16"/>
    <w:rsid w:val="005865C9"/>
    <w:rsid w:val="0059325A"/>
    <w:rsid w:val="005B2AFA"/>
    <w:rsid w:val="005B40B2"/>
    <w:rsid w:val="005B6AFE"/>
    <w:rsid w:val="005C0053"/>
    <w:rsid w:val="005D6DDA"/>
    <w:rsid w:val="005E0984"/>
    <w:rsid w:val="005E42B3"/>
    <w:rsid w:val="005E54C8"/>
    <w:rsid w:val="005F13D4"/>
    <w:rsid w:val="005F1ED6"/>
    <w:rsid w:val="00620284"/>
    <w:rsid w:val="006253EE"/>
    <w:rsid w:val="00633390"/>
    <w:rsid w:val="00645654"/>
    <w:rsid w:val="00646312"/>
    <w:rsid w:val="0065402D"/>
    <w:rsid w:val="00664EDE"/>
    <w:rsid w:val="00666538"/>
    <w:rsid w:val="0067684B"/>
    <w:rsid w:val="00694AAC"/>
    <w:rsid w:val="006A008B"/>
    <w:rsid w:val="006A04C1"/>
    <w:rsid w:val="006B2E76"/>
    <w:rsid w:val="006B76A4"/>
    <w:rsid w:val="006C297A"/>
    <w:rsid w:val="006C4910"/>
    <w:rsid w:val="006C6128"/>
    <w:rsid w:val="006D7B15"/>
    <w:rsid w:val="006E3ACE"/>
    <w:rsid w:val="006E3E48"/>
    <w:rsid w:val="006E4BED"/>
    <w:rsid w:val="006E5A3B"/>
    <w:rsid w:val="006E5AA6"/>
    <w:rsid w:val="006F7653"/>
    <w:rsid w:val="006F7772"/>
    <w:rsid w:val="00701E65"/>
    <w:rsid w:val="00703497"/>
    <w:rsid w:val="00703912"/>
    <w:rsid w:val="007074AB"/>
    <w:rsid w:val="0071408C"/>
    <w:rsid w:val="00714B32"/>
    <w:rsid w:val="00720238"/>
    <w:rsid w:val="00721533"/>
    <w:rsid w:val="00726AE2"/>
    <w:rsid w:val="00731F7B"/>
    <w:rsid w:val="00732F93"/>
    <w:rsid w:val="0074245B"/>
    <w:rsid w:val="00747833"/>
    <w:rsid w:val="00751949"/>
    <w:rsid w:val="00756887"/>
    <w:rsid w:val="0076142E"/>
    <w:rsid w:val="007677AC"/>
    <w:rsid w:val="00784D7B"/>
    <w:rsid w:val="00795BC2"/>
    <w:rsid w:val="00796833"/>
    <w:rsid w:val="007A327D"/>
    <w:rsid w:val="007B092A"/>
    <w:rsid w:val="007C0469"/>
    <w:rsid w:val="007C06A3"/>
    <w:rsid w:val="007C22AA"/>
    <w:rsid w:val="007C5080"/>
    <w:rsid w:val="007D09B3"/>
    <w:rsid w:val="007D77B9"/>
    <w:rsid w:val="007E4930"/>
    <w:rsid w:val="007E5F6C"/>
    <w:rsid w:val="007E6633"/>
    <w:rsid w:val="007F0124"/>
    <w:rsid w:val="007F528E"/>
    <w:rsid w:val="007F7A90"/>
    <w:rsid w:val="00805509"/>
    <w:rsid w:val="00816138"/>
    <w:rsid w:val="0081691C"/>
    <w:rsid w:val="00826CB4"/>
    <w:rsid w:val="00827909"/>
    <w:rsid w:val="0084397E"/>
    <w:rsid w:val="0084653F"/>
    <w:rsid w:val="008703C8"/>
    <w:rsid w:val="0087236C"/>
    <w:rsid w:val="008803E2"/>
    <w:rsid w:val="008832DC"/>
    <w:rsid w:val="008848A7"/>
    <w:rsid w:val="00887543"/>
    <w:rsid w:val="008A2A66"/>
    <w:rsid w:val="008C473F"/>
    <w:rsid w:val="008D1589"/>
    <w:rsid w:val="008D3AFC"/>
    <w:rsid w:val="008D40C0"/>
    <w:rsid w:val="008E07D8"/>
    <w:rsid w:val="008E1513"/>
    <w:rsid w:val="008E6C77"/>
    <w:rsid w:val="008F384D"/>
    <w:rsid w:val="008F3B48"/>
    <w:rsid w:val="008F4716"/>
    <w:rsid w:val="008F5A4D"/>
    <w:rsid w:val="00916FF3"/>
    <w:rsid w:val="0092017F"/>
    <w:rsid w:val="00920BF3"/>
    <w:rsid w:val="00922146"/>
    <w:rsid w:val="00922A13"/>
    <w:rsid w:val="00930227"/>
    <w:rsid w:val="00932AEF"/>
    <w:rsid w:val="00933619"/>
    <w:rsid w:val="00935124"/>
    <w:rsid w:val="00947E2A"/>
    <w:rsid w:val="00953566"/>
    <w:rsid w:val="00957F7C"/>
    <w:rsid w:val="0096538F"/>
    <w:rsid w:val="0096727D"/>
    <w:rsid w:val="0097143C"/>
    <w:rsid w:val="009759F6"/>
    <w:rsid w:val="00984BE7"/>
    <w:rsid w:val="00992F1B"/>
    <w:rsid w:val="0099468C"/>
    <w:rsid w:val="00995E5C"/>
    <w:rsid w:val="009974C2"/>
    <w:rsid w:val="009A157E"/>
    <w:rsid w:val="009A2FEF"/>
    <w:rsid w:val="009A3FAB"/>
    <w:rsid w:val="009B43B5"/>
    <w:rsid w:val="009B7422"/>
    <w:rsid w:val="009C39F4"/>
    <w:rsid w:val="009D3356"/>
    <w:rsid w:val="009E04F6"/>
    <w:rsid w:val="009E1042"/>
    <w:rsid w:val="009E5AE8"/>
    <w:rsid w:val="009E6963"/>
    <w:rsid w:val="009E6D0B"/>
    <w:rsid w:val="009F1383"/>
    <w:rsid w:val="009F4EA3"/>
    <w:rsid w:val="00A00425"/>
    <w:rsid w:val="00A00867"/>
    <w:rsid w:val="00A029A9"/>
    <w:rsid w:val="00A03AB5"/>
    <w:rsid w:val="00A05E93"/>
    <w:rsid w:val="00A06305"/>
    <w:rsid w:val="00A07030"/>
    <w:rsid w:val="00A07761"/>
    <w:rsid w:val="00A0794D"/>
    <w:rsid w:val="00A17C37"/>
    <w:rsid w:val="00A31DDD"/>
    <w:rsid w:val="00A51FC0"/>
    <w:rsid w:val="00A52414"/>
    <w:rsid w:val="00A52DD8"/>
    <w:rsid w:val="00A551B1"/>
    <w:rsid w:val="00A553FC"/>
    <w:rsid w:val="00A6152A"/>
    <w:rsid w:val="00A71B33"/>
    <w:rsid w:val="00A73400"/>
    <w:rsid w:val="00A75094"/>
    <w:rsid w:val="00A76C12"/>
    <w:rsid w:val="00A77A72"/>
    <w:rsid w:val="00A8080E"/>
    <w:rsid w:val="00A854E0"/>
    <w:rsid w:val="00A85C33"/>
    <w:rsid w:val="00A914DF"/>
    <w:rsid w:val="00A967E0"/>
    <w:rsid w:val="00AA261A"/>
    <w:rsid w:val="00AB0E7E"/>
    <w:rsid w:val="00AB3D7A"/>
    <w:rsid w:val="00AB67D4"/>
    <w:rsid w:val="00AC5A96"/>
    <w:rsid w:val="00AC7189"/>
    <w:rsid w:val="00AD028D"/>
    <w:rsid w:val="00AD2C4D"/>
    <w:rsid w:val="00AE364E"/>
    <w:rsid w:val="00AE768A"/>
    <w:rsid w:val="00AF484E"/>
    <w:rsid w:val="00B035CD"/>
    <w:rsid w:val="00B05E01"/>
    <w:rsid w:val="00B103A4"/>
    <w:rsid w:val="00B2481E"/>
    <w:rsid w:val="00B344B2"/>
    <w:rsid w:val="00B44B48"/>
    <w:rsid w:val="00B47060"/>
    <w:rsid w:val="00B47A17"/>
    <w:rsid w:val="00B552A8"/>
    <w:rsid w:val="00B7083C"/>
    <w:rsid w:val="00B76FF4"/>
    <w:rsid w:val="00B809E0"/>
    <w:rsid w:val="00B81515"/>
    <w:rsid w:val="00B8289D"/>
    <w:rsid w:val="00B8415B"/>
    <w:rsid w:val="00B8578C"/>
    <w:rsid w:val="00B85E6E"/>
    <w:rsid w:val="00B928C1"/>
    <w:rsid w:val="00B9364D"/>
    <w:rsid w:val="00BA0143"/>
    <w:rsid w:val="00BA6191"/>
    <w:rsid w:val="00BB0A2C"/>
    <w:rsid w:val="00BB0F8D"/>
    <w:rsid w:val="00BB23CC"/>
    <w:rsid w:val="00BB65F9"/>
    <w:rsid w:val="00BC3CE6"/>
    <w:rsid w:val="00BC5CEA"/>
    <w:rsid w:val="00BD0094"/>
    <w:rsid w:val="00BE15F2"/>
    <w:rsid w:val="00BE761C"/>
    <w:rsid w:val="00BF307C"/>
    <w:rsid w:val="00C01222"/>
    <w:rsid w:val="00C029FF"/>
    <w:rsid w:val="00C25773"/>
    <w:rsid w:val="00C32638"/>
    <w:rsid w:val="00C32C75"/>
    <w:rsid w:val="00C35F03"/>
    <w:rsid w:val="00C64143"/>
    <w:rsid w:val="00C65798"/>
    <w:rsid w:val="00C67169"/>
    <w:rsid w:val="00C7549E"/>
    <w:rsid w:val="00C75917"/>
    <w:rsid w:val="00C774CA"/>
    <w:rsid w:val="00C82881"/>
    <w:rsid w:val="00C94977"/>
    <w:rsid w:val="00CA685E"/>
    <w:rsid w:val="00CB14F3"/>
    <w:rsid w:val="00CB28AD"/>
    <w:rsid w:val="00CB701C"/>
    <w:rsid w:val="00CC01D0"/>
    <w:rsid w:val="00CD1415"/>
    <w:rsid w:val="00CD210D"/>
    <w:rsid w:val="00CD5487"/>
    <w:rsid w:val="00CD5A24"/>
    <w:rsid w:val="00CE6BA6"/>
    <w:rsid w:val="00CF1872"/>
    <w:rsid w:val="00CF75B3"/>
    <w:rsid w:val="00D06B94"/>
    <w:rsid w:val="00D10F29"/>
    <w:rsid w:val="00D13B89"/>
    <w:rsid w:val="00D1597D"/>
    <w:rsid w:val="00D2563D"/>
    <w:rsid w:val="00D329E8"/>
    <w:rsid w:val="00D34FE6"/>
    <w:rsid w:val="00D370DC"/>
    <w:rsid w:val="00D4401C"/>
    <w:rsid w:val="00D46423"/>
    <w:rsid w:val="00D60AD3"/>
    <w:rsid w:val="00D73A28"/>
    <w:rsid w:val="00D74CB4"/>
    <w:rsid w:val="00D80611"/>
    <w:rsid w:val="00D83F31"/>
    <w:rsid w:val="00D94F6B"/>
    <w:rsid w:val="00D96D37"/>
    <w:rsid w:val="00DA72FC"/>
    <w:rsid w:val="00DB263F"/>
    <w:rsid w:val="00DB3D9A"/>
    <w:rsid w:val="00DC2F02"/>
    <w:rsid w:val="00DE229C"/>
    <w:rsid w:val="00DF6539"/>
    <w:rsid w:val="00DF67C8"/>
    <w:rsid w:val="00E057A7"/>
    <w:rsid w:val="00E06D6B"/>
    <w:rsid w:val="00E1698D"/>
    <w:rsid w:val="00E278B7"/>
    <w:rsid w:val="00E316CA"/>
    <w:rsid w:val="00E31A93"/>
    <w:rsid w:val="00E3266E"/>
    <w:rsid w:val="00E40821"/>
    <w:rsid w:val="00E41B83"/>
    <w:rsid w:val="00E421A6"/>
    <w:rsid w:val="00E4430A"/>
    <w:rsid w:val="00E46E06"/>
    <w:rsid w:val="00E47DD1"/>
    <w:rsid w:val="00E517B8"/>
    <w:rsid w:val="00E6404B"/>
    <w:rsid w:val="00E64576"/>
    <w:rsid w:val="00E65CEA"/>
    <w:rsid w:val="00E717FF"/>
    <w:rsid w:val="00E7659F"/>
    <w:rsid w:val="00E866AF"/>
    <w:rsid w:val="00E9418E"/>
    <w:rsid w:val="00E968B9"/>
    <w:rsid w:val="00E977FE"/>
    <w:rsid w:val="00EA06D7"/>
    <w:rsid w:val="00EA22C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EA6"/>
    <w:rsid w:val="00F12788"/>
    <w:rsid w:val="00F14528"/>
    <w:rsid w:val="00F16C77"/>
    <w:rsid w:val="00F179EB"/>
    <w:rsid w:val="00F21185"/>
    <w:rsid w:val="00F253F8"/>
    <w:rsid w:val="00F321D2"/>
    <w:rsid w:val="00F434F6"/>
    <w:rsid w:val="00F467EE"/>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34DB"/>
    <w:rsid w:val="00FC57B4"/>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601F153F-2B29-40E5-8DE3-AAAC885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Divide Fire</cp:lastModifiedBy>
  <cp:revision>3</cp:revision>
  <cp:lastPrinted>2020-02-11T22:37:00Z</cp:lastPrinted>
  <dcterms:created xsi:type="dcterms:W3CDTF">2020-07-21T22:29:00Z</dcterms:created>
  <dcterms:modified xsi:type="dcterms:W3CDTF">2020-07-21T23:04:00Z</dcterms:modified>
</cp:coreProperties>
</file>